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72" w:rsidRPr="00771872" w:rsidRDefault="00771872" w:rsidP="0077187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77187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График обработки апелляций участников</w:t>
      </w:r>
    </w:p>
    <w:p w:rsidR="00771872" w:rsidRPr="00771872" w:rsidRDefault="00771872" w:rsidP="0077187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77187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основного периода ГИА-9 в 2026 году</w:t>
      </w:r>
    </w:p>
    <w:p w:rsidR="00771872" w:rsidRPr="00771872" w:rsidRDefault="00771872" w:rsidP="0077187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771872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 </w:t>
      </w:r>
    </w:p>
    <w:tbl>
      <w:tblPr>
        <w:tblW w:w="5200" w:type="pct"/>
        <w:tblInd w:w="-318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1528"/>
        <w:gridCol w:w="2118"/>
        <w:gridCol w:w="1886"/>
        <w:gridCol w:w="2088"/>
        <w:gridCol w:w="1492"/>
        <w:gridCol w:w="1657"/>
        <w:gridCol w:w="2088"/>
      </w:tblGrid>
      <w:tr w:rsidR="00771872" w:rsidRPr="00771872" w:rsidTr="00771872">
        <w:trPr>
          <w:tblHeader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Экзамен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Дата экзамена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sz w:val="27"/>
                <w:szCs w:val="27"/>
                <w:lang w:eastAsia="ru-RU"/>
              </w:rPr>
              <w:t>Утверждение результатов ГИА-9 ГЭК (не позднее указанной даты)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lang w:eastAsia="ru-RU"/>
              </w:rPr>
              <w:t>Официальный день объявления результатов ГИА-9 на региональном уровне (не позднее указанной даты)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300" w:lineRule="atLeast"/>
              <w:ind w:right="-114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lang w:eastAsia="ru-RU"/>
              </w:rPr>
              <w:t>Прием апелляций о несогласии с выставленными баллами</w:t>
            </w:r>
          </w:p>
          <w:p w:rsidR="00771872" w:rsidRPr="00771872" w:rsidRDefault="00771872" w:rsidP="00771872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lang w:eastAsia="ru-RU"/>
              </w:rPr>
              <w:t>(не позднее указанной даты)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lang w:eastAsia="ru-RU"/>
              </w:rPr>
              <w:t>Рассмотрение апелляций о несогласии с выставленными баллами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300" w:lineRule="atLeast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color w:val="292929"/>
                <w:lang w:eastAsia="ru-RU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771872" w:rsidRPr="00771872" w:rsidTr="00771872">
        <w:trPr>
          <w:trHeight w:val="483"/>
        </w:trPr>
        <w:tc>
          <w:tcPr>
            <w:tcW w:w="8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17.06 (ср)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18.06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24.06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25.06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02.07(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</w:tr>
      <w:tr w:rsidR="00771872" w:rsidRPr="00771872" w:rsidTr="00771872">
        <w:trPr>
          <w:trHeight w:val="644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05.06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16.0</w:t>
            </w:r>
            <w:bookmarkStart w:id="0" w:name="_GoBack"/>
            <w:bookmarkEnd w:id="0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18.06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19.06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24.06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25.06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26.06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02.07(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Иностранные языки, Информатика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06.06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сб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17.06 (ср)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24.06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25.06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26.06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29.06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09.06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22.06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23.06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24.06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25.06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26.06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29.06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01.07 (ср)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08.07 (ср)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16.06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29.06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01.07 (ср)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02.07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07.07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08.07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lastRenderedPageBreak/>
              <w:t>По всем учебным предметам (кроме русского языка и математики)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19.06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30.06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03.07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07.07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08.07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10.07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17.07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b/>
                <w:bCs/>
                <w:i/>
                <w:iCs/>
                <w:color w:val="292929"/>
                <w:sz w:val="27"/>
                <w:szCs w:val="27"/>
                <w:lang w:eastAsia="ru-RU"/>
              </w:rPr>
              <w:t>Резерв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Математика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29.06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06.07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08.07 (ср)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09.07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10.07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13.07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14.07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15.07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rPr>
          <w:trHeight w:val="565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13" w:line="300" w:lineRule="atLeast"/>
              <w:ind w:left="19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2929"/>
                <w:sz w:val="27"/>
                <w:szCs w:val="27"/>
                <w:lang w:eastAsia="ru-RU"/>
              </w:rPr>
              <w:t>Резерв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Русский язык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02.07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08.07 (ср)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10.07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13.07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14.07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15.07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17.07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20.07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28.07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</w:t>
            </w:r>
            <w:r w:rsidRPr="00771872">
              <w:rPr>
                <w:rFonts w:ascii="Tahoma" w:eastAsia="Times New Roman" w:hAnsi="Tahoma" w:cs="Tahoma"/>
                <w:color w:val="292929"/>
                <w:sz w:val="21"/>
                <w:szCs w:val="21"/>
                <w:lang w:eastAsia="ru-RU"/>
              </w:rPr>
              <w:t>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всем учебным предметам (кроме русского языка и математики)          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09.07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14.07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15.07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17.07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20.07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21.07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28.07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  <w:tr w:rsidR="00771872" w:rsidRPr="00771872" w:rsidTr="00771872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Резерв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13.07 (</w:t>
            </w:r>
            <w:proofErr w:type="spellStart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imes New Roman" w:eastAsia="Times New Roman" w:hAnsi="Times New Roman" w:cs="Times New Roman"/>
                <w:color w:val="292929"/>
                <w:sz w:val="27"/>
                <w:szCs w:val="27"/>
                <w:lang w:eastAsia="ru-RU"/>
              </w:rPr>
              <w:t>15.07 (ср)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16.07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17.07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20.07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пн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21.07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вт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22.07 (ср)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23.07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 </w:t>
            </w:r>
          </w:p>
          <w:p w:rsidR="00771872" w:rsidRPr="00771872" w:rsidRDefault="00771872" w:rsidP="00771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</w:pPr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30.07 (</w:t>
            </w:r>
            <w:proofErr w:type="spellStart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чт</w:t>
            </w:r>
            <w:proofErr w:type="spellEnd"/>
            <w:r w:rsidRPr="00771872">
              <w:rPr>
                <w:rFonts w:ascii="Tahoma" w:eastAsia="Times New Roman" w:hAnsi="Tahoma" w:cs="Tahoma"/>
                <w:color w:val="292929"/>
                <w:sz w:val="27"/>
                <w:szCs w:val="27"/>
                <w:lang w:eastAsia="ru-RU"/>
              </w:rPr>
              <w:t>)</w:t>
            </w:r>
          </w:p>
        </w:tc>
      </w:tr>
    </w:tbl>
    <w:p w:rsidR="00771872" w:rsidRPr="00771872" w:rsidRDefault="00771872" w:rsidP="00771872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771872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 </w:t>
      </w:r>
    </w:p>
    <w:p w:rsidR="00A326FA" w:rsidRDefault="00A326FA"/>
    <w:sectPr w:rsidR="00A326FA" w:rsidSect="007718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4E"/>
    <w:rsid w:val="00137A4E"/>
    <w:rsid w:val="00771872"/>
    <w:rsid w:val="00A3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6AB61-C1EC-4F9A-89D0-EE4F5104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872"/>
    <w:rPr>
      <w:b/>
      <w:bCs/>
    </w:rPr>
  </w:style>
  <w:style w:type="character" w:styleId="a5">
    <w:name w:val="Emphasis"/>
    <w:basedOn w:val="a0"/>
    <w:uiPriority w:val="20"/>
    <w:qFormat/>
    <w:rsid w:val="0077187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71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</dc:creator>
  <cp:keywords/>
  <dc:description/>
  <cp:lastModifiedBy>HP4</cp:lastModifiedBy>
  <cp:revision>2</cp:revision>
  <cp:lastPrinted>2026-05-20T11:40:00Z</cp:lastPrinted>
  <dcterms:created xsi:type="dcterms:W3CDTF">2026-05-20T11:41:00Z</dcterms:created>
  <dcterms:modified xsi:type="dcterms:W3CDTF">2026-05-20T11:41:00Z</dcterms:modified>
</cp:coreProperties>
</file>